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FFC72" w14:textId="5DB5AD58" w:rsidR="0029066B" w:rsidRDefault="0029066B" w:rsidP="00955D75">
      <w:pPr>
        <w:pStyle w:val="Titre1"/>
        <w:spacing w:before="89" w:line="413" w:lineRule="exact"/>
        <w:ind w:left="0"/>
      </w:pPr>
      <w:bookmarkStart w:id="0" w:name="_GoBack"/>
      <w:bookmarkEnd w:id="0"/>
    </w:p>
    <w:p w14:paraId="0F2AA906" w14:textId="77777777" w:rsidR="0029066B" w:rsidRPr="00E2562A" w:rsidRDefault="0029066B" w:rsidP="0029066B">
      <w:pPr>
        <w:pStyle w:val="Titre1"/>
        <w:spacing w:before="89" w:line="413" w:lineRule="exac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30"/>
      </w:tblGrid>
      <w:tr w:rsidR="00131634" w14:paraId="214F5BE1" w14:textId="77777777" w:rsidTr="0029066B">
        <w:tc>
          <w:tcPr>
            <w:tcW w:w="9830" w:type="dxa"/>
            <w:shd w:val="clear" w:color="auto" w:fill="D9D9D9" w:themeFill="background1" w:themeFillShade="D9"/>
          </w:tcPr>
          <w:p w14:paraId="0FB4ACA1" w14:textId="774B118C" w:rsidR="00131634" w:rsidRPr="00E2562A" w:rsidRDefault="00131634" w:rsidP="009562B6">
            <w:pPr>
              <w:pStyle w:val="Corpsdetexte"/>
              <w:spacing w:before="9"/>
              <w:jc w:val="center"/>
              <w:rPr>
                <w:b/>
                <w:sz w:val="28"/>
                <w:szCs w:val="28"/>
              </w:rPr>
            </w:pPr>
            <w:r w:rsidRPr="00E2562A">
              <w:rPr>
                <w:b/>
                <w:sz w:val="28"/>
                <w:szCs w:val="28"/>
              </w:rPr>
              <w:t>Intitulé du poste</w:t>
            </w:r>
          </w:p>
        </w:tc>
      </w:tr>
      <w:tr w:rsidR="00131634" w14:paraId="0528756D" w14:textId="77777777" w:rsidTr="00131634">
        <w:tc>
          <w:tcPr>
            <w:tcW w:w="9830" w:type="dxa"/>
          </w:tcPr>
          <w:p w14:paraId="7C8493D6" w14:textId="601D8B1B" w:rsidR="00131634" w:rsidRPr="00131634" w:rsidRDefault="00E2562A" w:rsidP="00131634">
            <w:pPr>
              <w:spacing w:line="246" w:lineRule="exact"/>
            </w:pPr>
            <w:r>
              <w:t xml:space="preserve">                    </w:t>
            </w:r>
            <w:r w:rsidR="00131634">
              <w:t xml:space="preserve">Technicien en </w:t>
            </w:r>
            <w:r w:rsidR="002958B8">
              <w:t>S</w:t>
            </w:r>
            <w:r w:rsidR="00131634">
              <w:t xml:space="preserve">ciences de la </w:t>
            </w:r>
            <w:r w:rsidR="002958B8">
              <w:t>V</w:t>
            </w:r>
            <w:r w:rsidR="00131634">
              <w:t xml:space="preserve">ie et de la </w:t>
            </w:r>
            <w:r w:rsidR="00131634">
              <w:rPr>
                <w:spacing w:val="-5"/>
              </w:rPr>
              <w:t>Terre</w:t>
            </w:r>
            <w:r w:rsidR="002958B8">
              <w:rPr>
                <w:spacing w:val="-5"/>
              </w:rPr>
              <w:t xml:space="preserve"> au Grand Lycée Franco-Libanais</w:t>
            </w:r>
            <w:r w:rsidR="00131634">
              <w:rPr>
                <w:spacing w:val="-5"/>
              </w:rPr>
              <w:t xml:space="preserve"> </w:t>
            </w:r>
          </w:p>
        </w:tc>
      </w:tr>
    </w:tbl>
    <w:p w14:paraId="30B1CE85" w14:textId="3E20D114" w:rsidR="00131634" w:rsidRDefault="000B6549" w:rsidP="00131634">
      <w:pPr>
        <w:pStyle w:val="Titre2"/>
        <w:tabs>
          <w:tab w:val="left" w:pos="586"/>
          <w:tab w:val="left" w:pos="587"/>
        </w:tabs>
        <w:spacing w:before="1"/>
        <w:ind w:left="0" w:firstLine="0"/>
      </w:pPr>
      <w:r>
        <w:t xml:space="preserve"> </w:t>
      </w:r>
    </w:p>
    <w:tbl>
      <w:tblPr>
        <w:tblStyle w:val="Grilledutableau"/>
        <w:tblW w:w="9862" w:type="dxa"/>
        <w:tblInd w:w="-5" w:type="dxa"/>
        <w:tblLook w:val="04A0" w:firstRow="1" w:lastRow="0" w:firstColumn="1" w:lastColumn="0" w:noHBand="0" w:noVBand="1"/>
      </w:tblPr>
      <w:tblGrid>
        <w:gridCol w:w="9862"/>
      </w:tblGrid>
      <w:tr w:rsidR="00131634" w14:paraId="71CDC130" w14:textId="77777777" w:rsidTr="0029066B">
        <w:trPr>
          <w:trHeight w:val="170"/>
        </w:trPr>
        <w:tc>
          <w:tcPr>
            <w:tcW w:w="9862" w:type="dxa"/>
            <w:shd w:val="clear" w:color="auto" w:fill="D9D9D9" w:themeFill="background1" w:themeFillShade="D9"/>
          </w:tcPr>
          <w:p w14:paraId="02FAFD22" w14:textId="5A9D6612" w:rsidR="00131634" w:rsidRPr="00E2562A" w:rsidRDefault="00131634" w:rsidP="00E2562A">
            <w:pPr>
              <w:pStyle w:val="Titre2"/>
              <w:tabs>
                <w:tab w:val="left" w:pos="586"/>
                <w:tab w:val="left" w:pos="587"/>
              </w:tabs>
              <w:spacing w:before="1"/>
              <w:ind w:left="0" w:firstLine="0"/>
              <w:jc w:val="center"/>
              <w:rPr>
                <w:sz w:val="28"/>
                <w:szCs w:val="28"/>
              </w:rPr>
            </w:pPr>
            <w:r w:rsidRPr="00E2562A">
              <w:rPr>
                <w:sz w:val="28"/>
                <w:szCs w:val="28"/>
              </w:rPr>
              <w:t>Résumé du poste</w:t>
            </w:r>
          </w:p>
        </w:tc>
      </w:tr>
      <w:tr w:rsidR="00131634" w14:paraId="3066624A" w14:textId="77777777" w:rsidTr="0029066B">
        <w:trPr>
          <w:trHeight w:val="1549"/>
        </w:trPr>
        <w:tc>
          <w:tcPr>
            <w:tcW w:w="9862" w:type="dxa"/>
          </w:tcPr>
          <w:p w14:paraId="42A3302A" w14:textId="77777777" w:rsidR="00131634" w:rsidRDefault="00131634" w:rsidP="00131634">
            <w:pPr>
              <w:pStyle w:val="Titre2"/>
              <w:tabs>
                <w:tab w:val="left" w:pos="586"/>
                <w:tab w:val="left" w:pos="587"/>
              </w:tabs>
              <w:spacing w:before="1"/>
              <w:ind w:left="0" w:firstLine="0"/>
            </w:pPr>
          </w:p>
          <w:p w14:paraId="76C2099B" w14:textId="77777777" w:rsidR="00131634" w:rsidRDefault="00131634" w:rsidP="00131634">
            <w:pPr>
              <w:tabs>
                <w:tab w:val="left" w:pos="1219"/>
              </w:tabs>
              <w:spacing w:before="1"/>
              <w:ind w:right="105"/>
            </w:pPr>
            <w:r>
              <w:t xml:space="preserve">Le préparateur en sciences de la vie et de la </w:t>
            </w:r>
            <w:r w:rsidRPr="00131634">
              <w:rPr>
                <w:spacing w:val="-5"/>
              </w:rPr>
              <w:t xml:space="preserve">Terre, </w:t>
            </w:r>
            <w:r>
              <w:t>assure les préparations et interventions courantes, selon des procédures écrites dans le cadre d’un protocole établi.</w:t>
            </w:r>
          </w:p>
          <w:p w14:paraId="0154331E" w14:textId="611B7E1D" w:rsidR="00131634" w:rsidRDefault="00131634" w:rsidP="00131634">
            <w:pPr>
              <w:tabs>
                <w:tab w:val="left" w:pos="1219"/>
              </w:tabs>
              <w:spacing w:before="1"/>
              <w:ind w:right="105"/>
            </w:pPr>
            <w:r>
              <w:t xml:space="preserve"> Il concourt à l’accomplissement des missions d’enseignement de l’établissement où il</w:t>
            </w:r>
            <w:r w:rsidRPr="00131634">
              <w:rPr>
                <w:spacing w:val="1"/>
              </w:rPr>
              <w:t xml:space="preserve"> </w:t>
            </w:r>
            <w:r>
              <w:t>exerce.</w:t>
            </w:r>
          </w:p>
          <w:p w14:paraId="7D794559" w14:textId="0D2EFAE5" w:rsidR="00131634" w:rsidRDefault="00405C8A" w:rsidP="00131634">
            <w:pPr>
              <w:pStyle w:val="Titre2"/>
              <w:tabs>
                <w:tab w:val="left" w:pos="586"/>
                <w:tab w:val="left" w:pos="587"/>
              </w:tabs>
              <w:spacing w:before="1"/>
              <w:ind w:left="0" w:firstLine="0"/>
            </w:pPr>
            <w:r>
              <w:t>Il es</w:t>
            </w:r>
            <w:r w:rsidR="0029066B">
              <w:t xml:space="preserve">t </w:t>
            </w:r>
            <w:r>
              <w:t>placé sous l’autorité hiérarchique du chef d’établissement.</w:t>
            </w:r>
          </w:p>
        </w:tc>
      </w:tr>
    </w:tbl>
    <w:p w14:paraId="2C98C977" w14:textId="3591AD4A" w:rsidR="00D26BA2" w:rsidRPr="00E2562A" w:rsidRDefault="00D26BA2" w:rsidP="00E2562A">
      <w:pPr>
        <w:pStyle w:val="Titre2"/>
        <w:tabs>
          <w:tab w:val="left" w:pos="586"/>
          <w:tab w:val="left" w:pos="587"/>
        </w:tabs>
        <w:spacing w:before="1"/>
        <w:ind w:left="586" w:firstLine="0"/>
        <w:rPr>
          <w:sz w:val="28"/>
          <w:szCs w:val="28"/>
        </w:rPr>
      </w:pPr>
    </w:p>
    <w:tbl>
      <w:tblPr>
        <w:tblStyle w:val="Grilledutableau"/>
        <w:tblW w:w="9961" w:type="dxa"/>
        <w:tblLook w:val="04A0" w:firstRow="1" w:lastRow="0" w:firstColumn="1" w:lastColumn="0" w:noHBand="0" w:noVBand="1"/>
      </w:tblPr>
      <w:tblGrid>
        <w:gridCol w:w="9961"/>
      </w:tblGrid>
      <w:tr w:rsidR="00131634" w:rsidRPr="00E2562A" w14:paraId="04FA7C64" w14:textId="77777777" w:rsidTr="00EE4892">
        <w:trPr>
          <w:trHeight w:val="332"/>
        </w:trPr>
        <w:tc>
          <w:tcPr>
            <w:tcW w:w="9961" w:type="dxa"/>
            <w:shd w:val="clear" w:color="auto" w:fill="D9D9D9" w:themeFill="background1" w:themeFillShade="D9"/>
          </w:tcPr>
          <w:p w14:paraId="2C383FF6" w14:textId="6BA5A088" w:rsidR="00131634" w:rsidRPr="00E2562A" w:rsidRDefault="00131634" w:rsidP="00E2562A">
            <w:pPr>
              <w:tabs>
                <w:tab w:val="left" w:pos="81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2562A">
              <w:rPr>
                <w:b/>
                <w:bCs/>
                <w:sz w:val="28"/>
                <w:szCs w:val="28"/>
              </w:rPr>
              <w:t>Missions</w:t>
            </w:r>
          </w:p>
        </w:tc>
      </w:tr>
      <w:tr w:rsidR="00131634" w14:paraId="693C5D26" w14:textId="77777777" w:rsidTr="00EE4892">
        <w:trPr>
          <w:trHeight w:val="10682"/>
        </w:trPr>
        <w:tc>
          <w:tcPr>
            <w:tcW w:w="9961" w:type="dxa"/>
          </w:tcPr>
          <w:p w14:paraId="3F8E20D6" w14:textId="77777777" w:rsidR="00405C8A" w:rsidRDefault="00405C8A" w:rsidP="0029066B">
            <w:pPr>
              <w:pStyle w:val="Paragraphedeliste"/>
              <w:widowControl/>
              <w:autoSpaceDE/>
              <w:autoSpaceDN/>
              <w:spacing w:after="160" w:line="259" w:lineRule="auto"/>
              <w:ind w:left="720" w:firstLine="0"/>
              <w:contextualSpacing/>
            </w:pPr>
          </w:p>
          <w:p w14:paraId="4A8E96F8" w14:textId="49E231BE" w:rsidR="00405C8A" w:rsidRPr="00E2562A" w:rsidRDefault="00405C8A" w:rsidP="00E2562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contextualSpacing/>
              <w:rPr>
                <w:b/>
                <w:bCs/>
                <w:u w:val="single"/>
              </w:rPr>
            </w:pPr>
            <w:r w:rsidRPr="00E2562A">
              <w:rPr>
                <w:b/>
                <w:bCs/>
                <w:u w:val="single"/>
              </w:rPr>
              <w:t xml:space="preserve">Gestion du laboratoire </w:t>
            </w:r>
          </w:p>
          <w:p w14:paraId="2ECD8DF2" w14:textId="76E4B8B0" w:rsidR="00405C8A" w:rsidRDefault="00405C8A" w:rsidP="00405C8A">
            <w:pPr>
              <w:pStyle w:val="Paragraphedeliste"/>
              <w:widowControl/>
              <w:autoSpaceDE/>
              <w:autoSpaceDN/>
              <w:spacing w:after="160" w:line="259" w:lineRule="auto"/>
              <w:ind w:left="720" w:firstLine="0"/>
              <w:contextualSpacing/>
            </w:pPr>
            <w:r>
              <w:t>Est l’assistant technique des professeurs</w:t>
            </w:r>
          </w:p>
          <w:p w14:paraId="1ECB3BBE" w14:textId="77777777" w:rsidR="00405C8A" w:rsidRDefault="00405C8A" w:rsidP="00405C8A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</w:pPr>
            <w:r>
              <w:t>Préparer et mettre à disposition le matériel</w:t>
            </w:r>
            <w:r w:rsidRPr="00203F95">
              <w:rPr>
                <w:spacing w:val="-7"/>
              </w:rPr>
              <w:t xml:space="preserve"> </w:t>
            </w:r>
            <w:r>
              <w:t>expérimental pour des expériences pratiques</w:t>
            </w:r>
          </w:p>
          <w:p w14:paraId="75BFBA67" w14:textId="77777777" w:rsidR="00405C8A" w:rsidRDefault="00405C8A" w:rsidP="00405C8A">
            <w:pPr>
              <w:pStyle w:val="Paragraphedeliste"/>
              <w:numPr>
                <w:ilvl w:val="0"/>
                <w:numId w:val="2"/>
              </w:numPr>
              <w:tabs>
                <w:tab w:val="left" w:pos="1246"/>
                <w:tab w:val="left" w:pos="1248"/>
              </w:tabs>
              <w:ind w:right="104"/>
            </w:pPr>
            <w:r>
              <w:t xml:space="preserve">Réaliser des manipulations élémentaires selon un protocole expérimental sur des matériels en sciences de la vie et de la </w:t>
            </w:r>
            <w:r w:rsidRPr="00203F95">
              <w:rPr>
                <w:spacing w:val="-6"/>
              </w:rPr>
              <w:t xml:space="preserve">Terre </w:t>
            </w:r>
          </w:p>
          <w:p w14:paraId="575F09D3" w14:textId="1F586C20" w:rsidR="00405C8A" w:rsidRDefault="00405C8A" w:rsidP="00405C8A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</w:pPr>
            <w:r>
              <w:t>Aménage</w:t>
            </w:r>
            <w:r w:rsidR="00955D75">
              <w:t>r</w:t>
            </w:r>
            <w:r>
              <w:t xml:space="preserve"> les laboratoires suivant les directives données</w:t>
            </w:r>
          </w:p>
          <w:p w14:paraId="7408C462" w14:textId="01E480D2" w:rsidR="00405C8A" w:rsidRDefault="00405C8A" w:rsidP="00405C8A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</w:pPr>
            <w:r>
              <w:t>Prépare</w:t>
            </w:r>
            <w:r w:rsidR="00955D75">
              <w:t>r</w:t>
            </w:r>
            <w:r>
              <w:t xml:space="preserve"> et organise</w:t>
            </w:r>
            <w:r w:rsidR="00955D75">
              <w:t>r</w:t>
            </w:r>
            <w:r>
              <w:t xml:space="preserve"> le laboratoire de sciences de la vie et de la terre </w:t>
            </w:r>
          </w:p>
          <w:p w14:paraId="0F62D08D" w14:textId="18A8308E" w:rsidR="00405C8A" w:rsidRDefault="00405C8A" w:rsidP="00405C8A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</w:pPr>
            <w:r>
              <w:t>E</w:t>
            </w:r>
            <w:r w:rsidR="00955D75">
              <w:t>tre</w:t>
            </w:r>
            <w:r>
              <w:t xml:space="preserve"> responsable de la gestion (inventaire et suivi), du suivi et du fonctionnement des matériels propres au laboratoire </w:t>
            </w:r>
          </w:p>
          <w:p w14:paraId="3DD0A680" w14:textId="575D1C24" w:rsidR="00405C8A" w:rsidRDefault="00405C8A" w:rsidP="00405C8A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</w:pPr>
            <w:r>
              <w:t>Remet</w:t>
            </w:r>
            <w:r w:rsidR="00955D75">
              <w:t>tre</w:t>
            </w:r>
            <w:r>
              <w:t xml:space="preserve"> en condition le matériel ayant servi lors des travaux pratiques (lavage, stockage, reconditionnement…)</w:t>
            </w:r>
          </w:p>
          <w:p w14:paraId="0890457C" w14:textId="14E14FDB" w:rsidR="00405C8A" w:rsidRDefault="00405C8A" w:rsidP="00405C8A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</w:pPr>
            <w:r>
              <w:t>Participe</w:t>
            </w:r>
            <w:r w:rsidR="00955D75">
              <w:t xml:space="preserve">r </w:t>
            </w:r>
            <w:r>
              <w:t>à l’organisation des épreuves des ECE</w:t>
            </w:r>
          </w:p>
          <w:p w14:paraId="1C1565AE" w14:textId="779EB6D6" w:rsidR="00405C8A" w:rsidRDefault="00955D75" w:rsidP="00405C8A">
            <w:pPr>
              <w:pStyle w:val="Paragraphedeliste"/>
              <w:numPr>
                <w:ilvl w:val="0"/>
                <w:numId w:val="2"/>
              </w:numPr>
              <w:tabs>
                <w:tab w:val="left" w:pos="1225"/>
                <w:tab w:val="left" w:pos="1226"/>
              </w:tabs>
              <w:ind w:right="104"/>
            </w:pPr>
            <w:r>
              <w:t xml:space="preserve">Mettre en place les </w:t>
            </w:r>
            <w:r w:rsidR="00405C8A">
              <w:t>expérimentation</w:t>
            </w:r>
            <w:r>
              <w:t>s</w:t>
            </w:r>
            <w:r w:rsidR="00405C8A">
              <w:t xml:space="preserve"> assistée</w:t>
            </w:r>
            <w:r>
              <w:t xml:space="preserve">s </w:t>
            </w:r>
            <w:r w:rsidR="00405C8A">
              <w:t>par</w:t>
            </w:r>
            <w:r w:rsidR="00405C8A" w:rsidRPr="00405C8A">
              <w:rPr>
                <w:spacing w:val="-2"/>
              </w:rPr>
              <w:t xml:space="preserve"> </w:t>
            </w:r>
            <w:r w:rsidR="00405C8A">
              <w:t>ordinateur</w:t>
            </w:r>
          </w:p>
          <w:p w14:paraId="7BEA82B3" w14:textId="58482377" w:rsidR="00405C8A" w:rsidRDefault="00405C8A" w:rsidP="00405C8A">
            <w:pPr>
              <w:pStyle w:val="Paragraphedeliste"/>
              <w:numPr>
                <w:ilvl w:val="0"/>
                <w:numId w:val="2"/>
              </w:numPr>
              <w:tabs>
                <w:tab w:val="left" w:pos="1225"/>
                <w:tab w:val="left" w:pos="1226"/>
              </w:tabs>
              <w:ind w:right="105"/>
            </w:pPr>
            <w:r>
              <w:t>Développ</w:t>
            </w:r>
            <w:r w:rsidR="00955D75">
              <w:t>er</w:t>
            </w:r>
            <w:r>
              <w:t xml:space="preserve"> des outils informatiques utilisés par les </w:t>
            </w:r>
            <w:proofErr w:type="gramStart"/>
            <w:r>
              <w:t>élèves,  et</w:t>
            </w:r>
            <w:proofErr w:type="gramEnd"/>
            <w:r>
              <w:t xml:space="preserve"> enseignants</w:t>
            </w:r>
          </w:p>
          <w:p w14:paraId="5BCA2400" w14:textId="27C3E970" w:rsidR="00405C8A" w:rsidRDefault="00405C8A" w:rsidP="00405C8A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</w:pPr>
            <w:r>
              <w:t xml:space="preserve">Organiser les salles EXAO </w:t>
            </w:r>
          </w:p>
          <w:p w14:paraId="21DF2BA8" w14:textId="77777777" w:rsidR="00E2562A" w:rsidRDefault="00E2562A" w:rsidP="00E2562A">
            <w:pPr>
              <w:pStyle w:val="Paragraphedeliste"/>
              <w:widowControl/>
              <w:autoSpaceDE/>
              <w:autoSpaceDN/>
              <w:spacing w:after="160" w:line="259" w:lineRule="auto"/>
              <w:ind w:left="720" w:firstLine="0"/>
              <w:contextualSpacing/>
            </w:pPr>
          </w:p>
          <w:p w14:paraId="69C36B1E" w14:textId="690D9AD2" w:rsidR="00405C8A" w:rsidRPr="00E2562A" w:rsidRDefault="00405C8A" w:rsidP="00E2562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contextualSpacing/>
              <w:rPr>
                <w:b/>
                <w:bCs/>
                <w:u w:val="single"/>
              </w:rPr>
            </w:pPr>
            <w:r w:rsidRPr="00E2562A">
              <w:rPr>
                <w:b/>
                <w:bCs/>
                <w:u w:val="single"/>
              </w:rPr>
              <w:t xml:space="preserve">Gestion de sécurité </w:t>
            </w:r>
          </w:p>
          <w:p w14:paraId="34E57404" w14:textId="77777777" w:rsidR="00405C8A" w:rsidRDefault="00405C8A" w:rsidP="0029066B">
            <w:pPr>
              <w:pStyle w:val="Paragraphedeliste"/>
              <w:numPr>
                <w:ilvl w:val="0"/>
                <w:numId w:val="6"/>
              </w:numPr>
              <w:tabs>
                <w:tab w:val="left" w:pos="1232"/>
                <w:tab w:val="left" w:pos="1233"/>
              </w:tabs>
              <w:spacing w:line="268" w:lineRule="exact"/>
            </w:pPr>
            <w:r>
              <w:t>Gérer le matériel consommable (approvisionnement, stockage,</w:t>
            </w:r>
            <w:r w:rsidRPr="0029066B">
              <w:rPr>
                <w:spacing w:val="-7"/>
              </w:rPr>
              <w:t xml:space="preserve"> </w:t>
            </w:r>
            <w:r>
              <w:t>distribution).</w:t>
            </w:r>
          </w:p>
          <w:p w14:paraId="61A09890" w14:textId="77777777" w:rsidR="00405C8A" w:rsidRDefault="00405C8A" w:rsidP="0029066B">
            <w:pPr>
              <w:pStyle w:val="Paragraphedeliste"/>
              <w:numPr>
                <w:ilvl w:val="0"/>
                <w:numId w:val="6"/>
              </w:numPr>
              <w:tabs>
                <w:tab w:val="left" w:pos="1232"/>
                <w:tab w:val="left" w:pos="1233"/>
              </w:tabs>
              <w:ind w:right="104"/>
            </w:pPr>
            <w:r>
              <w:t>Procéder à l’évacuation des déchets solides et liquides en respectant les règles d’hygiène et</w:t>
            </w:r>
            <w:r w:rsidRPr="0029066B">
              <w:rPr>
                <w:spacing w:val="1"/>
              </w:rPr>
              <w:t xml:space="preserve"> </w:t>
            </w:r>
            <w:r>
              <w:t>sécurité</w:t>
            </w:r>
          </w:p>
          <w:p w14:paraId="5B179DA4" w14:textId="31E33B23" w:rsidR="00405C8A" w:rsidRDefault="00955D75" w:rsidP="00405C8A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</w:pPr>
            <w:r>
              <w:t>I</w:t>
            </w:r>
            <w:r w:rsidR="00405C8A" w:rsidRPr="0029066B">
              <w:t xml:space="preserve">nformer les élèves sur les précautions de sécurité lors de l’utilisation des matériels de laboratoire et les substances chimiques </w:t>
            </w:r>
          </w:p>
          <w:p w14:paraId="14FC6766" w14:textId="77777777" w:rsidR="0029066B" w:rsidRDefault="0029066B" w:rsidP="0029066B">
            <w:pPr>
              <w:pStyle w:val="Paragraphedeliste"/>
              <w:widowControl/>
              <w:autoSpaceDE/>
              <w:autoSpaceDN/>
              <w:spacing w:after="160" w:line="259" w:lineRule="auto"/>
              <w:ind w:left="720" w:firstLine="0"/>
              <w:contextualSpacing/>
            </w:pPr>
          </w:p>
          <w:p w14:paraId="314F2008" w14:textId="7560708C" w:rsidR="00131634" w:rsidRPr="0029066B" w:rsidRDefault="00405C8A" w:rsidP="0029066B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</w:rPr>
            </w:pPr>
            <w:r w:rsidRPr="0029066B">
              <w:rPr>
                <w:b/>
                <w:bCs/>
              </w:rPr>
              <w:t>Veille</w:t>
            </w:r>
            <w:r w:rsidR="00955D75">
              <w:rPr>
                <w:b/>
                <w:bCs/>
              </w:rPr>
              <w:t>r</w:t>
            </w:r>
            <w:r w:rsidRPr="0029066B">
              <w:rPr>
                <w:b/>
                <w:bCs/>
              </w:rPr>
              <w:t xml:space="preserve"> au respect strict des règles d’hygiène et de sécurité notamment dans le cadre de la crise sanitaire liée à la COVID selon le protocole établi.</w:t>
            </w:r>
          </w:p>
          <w:p w14:paraId="47613F5D" w14:textId="77777777" w:rsidR="0029066B" w:rsidRDefault="0029066B" w:rsidP="00131634">
            <w:pPr>
              <w:tabs>
                <w:tab w:val="left" w:pos="813"/>
              </w:tabs>
            </w:pPr>
          </w:p>
          <w:p w14:paraId="43432270" w14:textId="77777777" w:rsidR="00EE4892" w:rsidRDefault="00EE4892" w:rsidP="00131634">
            <w:pPr>
              <w:tabs>
                <w:tab w:val="left" w:pos="813"/>
              </w:tabs>
            </w:pPr>
          </w:p>
          <w:p w14:paraId="196D10F5" w14:textId="77777777" w:rsidR="00EE4892" w:rsidRDefault="00EE4892" w:rsidP="00131634">
            <w:pPr>
              <w:tabs>
                <w:tab w:val="left" w:pos="813"/>
              </w:tabs>
            </w:pPr>
          </w:p>
          <w:p w14:paraId="405F79E8" w14:textId="77777777" w:rsidR="00EE4892" w:rsidRDefault="00EE4892" w:rsidP="00131634">
            <w:pPr>
              <w:tabs>
                <w:tab w:val="left" w:pos="813"/>
              </w:tabs>
            </w:pPr>
          </w:p>
          <w:p w14:paraId="58470EA0" w14:textId="77777777" w:rsidR="00EE4892" w:rsidRDefault="00EE4892" w:rsidP="00131634">
            <w:pPr>
              <w:tabs>
                <w:tab w:val="left" w:pos="813"/>
              </w:tabs>
            </w:pPr>
          </w:p>
          <w:p w14:paraId="272F6CF4" w14:textId="77777777" w:rsidR="00EE4892" w:rsidRDefault="00EE4892" w:rsidP="00131634">
            <w:pPr>
              <w:tabs>
                <w:tab w:val="left" w:pos="813"/>
              </w:tabs>
            </w:pPr>
          </w:p>
          <w:p w14:paraId="2BB85A83" w14:textId="77777777" w:rsidR="00EE4892" w:rsidRDefault="00EE4892" w:rsidP="00131634">
            <w:pPr>
              <w:tabs>
                <w:tab w:val="left" w:pos="813"/>
              </w:tabs>
            </w:pPr>
          </w:p>
          <w:p w14:paraId="5CDB20F1" w14:textId="77777777" w:rsidR="00EE4892" w:rsidRDefault="00EE4892" w:rsidP="00131634">
            <w:pPr>
              <w:tabs>
                <w:tab w:val="left" w:pos="813"/>
              </w:tabs>
            </w:pPr>
          </w:p>
          <w:p w14:paraId="50BCD7AB" w14:textId="77777777" w:rsidR="00EE4892" w:rsidRDefault="00EE4892" w:rsidP="00131634">
            <w:pPr>
              <w:tabs>
                <w:tab w:val="left" w:pos="813"/>
              </w:tabs>
            </w:pPr>
          </w:p>
          <w:p w14:paraId="698B4BB9" w14:textId="77777777" w:rsidR="00EE4892" w:rsidRDefault="00EE4892" w:rsidP="00131634">
            <w:pPr>
              <w:tabs>
                <w:tab w:val="left" w:pos="813"/>
              </w:tabs>
            </w:pPr>
          </w:p>
          <w:p w14:paraId="2A4951CA" w14:textId="77777777" w:rsidR="00EE4892" w:rsidRDefault="00EE4892" w:rsidP="00131634">
            <w:pPr>
              <w:tabs>
                <w:tab w:val="left" w:pos="813"/>
              </w:tabs>
            </w:pPr>
          </w:p>
          <w:p w14:paraId="20E898B6" w14:textId="77777777" w:rsidR="00EE4892" w:rsidRDefault="00EE4892" w:rsidP="00131634">
            <w:pPr>
              <w:tabs>
                <w:tab w:val="left" w:pos="813"/>
              </w:tabs>
            </w:pPr>
          </w:p>
          <w:p w14:paraId="63502E05" w14:textId="77777777" w:rsidR="00EE4892" w:rsidRDefault="00EE4892" w:rsidP="00131634">
            <w:pPr>
              <w:tabs>
                <w:tab w:val="left" w:pos="813"/>
              </w:tabs>
            </w:pPr>
          </w:p>
          <w:p w14:paraId="750F4B29" w14:textId="77777777" w:rsidR="00EE4892" w:rsidRDefault="00EE4892" w:rsidP="00131634">
            <w:pPr>
              <w:tabs>
                <w:tab w:val="left" w:pos="813"/>
              </w:tabs>
            </w:pPr>
          </w:p>
          <w:p w14:paraId="1882B3E7" w14:textId="160265FD" w:rsidR="00EE4892" w:rsidRDefault="00EE4892" w:rsidP="00131634">
            <w:pPr>
              <w:tabs>
                <w:tab w:val="left" w:pos="813"/>
              </w:tabs>
            </w:pPr>
          </w:p>
        </w:tc>
      </w:tr>
    </w:tbl>
    <w:tbl>
      <w:tblPr>
        <w:tblStyle w:val="Grilledutableau"/>
        <w:tblpPr w:leftFromText="141" w:rightFromText="141" w:vertAnchor="text" w:horzAnchor="margin" w:tblpY="-313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E4892" w14:paraId="01F32B0F" w14:textId="77777777" w:rsidTr="002313AA">
        <w:tc>
          <w:tcPr>
            <w:tcW w:w="9918" w:type="dxa"/>
            <w:shd w:val="clear" w:color="auto" w:fill="D9D9D9" w:themeFill="background1" w:themeFillShade="D9"/>
          </w:tcPr>
          <w:p w14:paraId="3784DD11" w14:textId="77777777" w:rsidR="00EE4892" w:rsidRDefault="00EE4892" w:rsidP="0029066B">
            <w:pPr>
              <w:pStyle w:val="Titre2"/>
              <w:tabs>
                <w:tab w:val="left" w:pos="812"/>
                <w:tab w:val="left" w:pos="813"/>
              </w:tabs>
              <w:ind w:left="0" w:firstLine="0"/>
              <w:rPr>
                <w:sz w:val="28"/>
                <w:szCs w:val="28"/>
              </w:rPr>
            </w:pPr>
          </w:p>
          <w:p w14:paraId="5DA444E0" w14:textId="295EDE5A" w:rsidR="00EE4892" w:rsidRDefault="00EE4892" w:rsidP="002313AA">
            <w:pPr>
              <w:pStyle w:val="Titre2"/>
              <w:tabs>
                <w:tab w:val="left" w:pos="812"/>
                <w:tab w:val="left" w:pos="813"/>
              </w:tabs>
              <w:ind w:left="0" w:firstLine="0"/>
              <w:jc w:val="center"/>
            </w:pPr>
            <w:r w:rsidRPr="00E2562A">
              <w:rPr>
                <w:sz w:val="28"/>
                <w:szCs w:val="28"/>
              </w:rPr>
              <w:t>Compétences</w:t>
            </w:r>
          </w:p>
        </w:tc>
      </w:tr>
      <w:tr w:rsidR="0029066B" w14:paraId="7B5BF27C" w14:textId="77777777" w:rsidTr="0029066B">
        <w:tc>
          <w:tcPr>
            <w:tcW w:w="9918" w:type="dxa"/>
          </w:tcPr>
          <w:p w14:paraId="1C7D6425" w14:textId="77777777" w:rsidR="0029066B" w:rsidRDefault="0029066B" w:rsidP="0029066B">
            <w:pPr>
              <w:pStyle w:val="Titre2"/>
              <w:tabs>
                <w:tab w:val="left" w:pos="812"/>
                <w:tab w:val="left" w:pos="813"/>
              </w:tabs>
              <w:ind w:left="0" w:firstLine="0"/>
            </w:pPr>
          </w:p>
          <w:p w14:paraId="1177911F" w14:textId="77777777" w:rsidR="0029066B" w:rsidRPr="00E2562A" w:rsidRDefault="0029066B" w:rsidP="0029066B">
            <w:pPr>
              <w:pStyle w:val="Paragraphedeliste"/>
              <w:numPr>
                <w:ilvl w:val="1"/>
                <w:numId w:val="4"/>
              </w:numPr>
              <w:tabs>
                <w:tab w:val="left" w:pos="813"/>
              </w:tabs>
              <w:spacing w:line="252" w:lineRule="exact"/>
              <w:ind w:hanging="361"/>
              <w:rPr>
                <w:b/>
                <w:bCs/>
                <w:u w:val="single"/>
              </w:rPr>
            </w:pPr>
            <w:r w:rsidRPr="00E2562A">
              <w:rPr>
                <w:b/>
                <w:bCs/>
                <w:u w:val="single"/>
              </w:rPr>
              <w:t>Compétences</w:t>
            </w:r>
            <w:r w:rsidRPr="00E2562A">
              <w:rPr>
                <w:b/>
                <w:bCs/>
                <w:spacing w:val="-3"/>
                <w:u w:val="single"/>
              </w:rPr>
              <w:t xml:space="preserve"> </w:t>
            </w:r>
            <w:r w:rsidRPr="00E2562A">
              <w:rPr>
                <w:b/>
                <w:bCs/>
                <w:u w:val="single"/>
              </w:rPr>
              <w:t>principales</w:t>
            </w:r>
          </w:p>
          <w:p w14:paraId="33071626" w14:textId="77777777" w:rsidR="0029066B" w:rsidRDefault="0029066B" w:rsidP="0029066B">
            <w:pPr>
              <w:pStyle w:val="Paragraphedeliste"/>
              <w:numPr>
                <w:ilvl w:val="2"/>
                <w:numId w:val="4"/>
              </w:numPr>
              <w:tabs>
                <w:tab w:val="left" w:pos="1186"/>
                <w:tab w:val="left" w:pos="1188"/>
              </w:tabs>
              <w:spacing w:line="269" w:lineRule="exact"/>
              <w:ind w:left="1187" w:hanging="345"/>
            </w:pPr>
            <w:r>
              <w:t>Savoirs généraux, théoriques ou</w:t>
            </w:r>
            <w:r>
              <w:rPr>
                <w:spacing w:val="-3"/>
              </w:rPr>
              <w:t xml:space="preserve"> </w:t>
            </w:r>
            <w:r>
              <w:t>disciplinaires</w:t>
            </w:r>
          </w:p>
          <w:p w14:paraId="31E97903" w14:textId="77777777" w:rsidR="0029066B" w:rsidRDefault="0029066B" w:rsidP="0029066B">
            <w:pPr>
              <w:pStyle w:val="Paragraphedeliste"/>
              <w:numPr>
                <w:ilvl w:val="3"/>
                <w:numId w:val="4"/>
              </w:numPr>
              <w:tabs>
                <w:tab w:val="left" w:pos="1510"/>
                <w:tab w:val="left" w:pos="1512"/>
              </w:tabs>
              <w:spacing w:line="252" w:lineRule="exact"/>
              <w:ind w:hanging="361"/>
            </w:pPr>
            <w:r>
              <w:t xml:space="preserve">Notions en sciences de la vie et de la </w:t>
            </w:r>
            <w:r>
              <w:rPr>
                <w:spacing w:val="-5"/>
              </w:rPr>
              <w:t>Terre, dont géologie</w:t>
            </w:r>
          </w:p>
          <w:p w14:paraId="64D42D52" w14:textId="77777777" w:rsidR="0029066B" w:rsidRDefault="0029066B" w:rsidP="0029066B">
            <w:pPr>
              <w:pStyle w:val="Paragraphedeliste"/>
              <w:numPr>
                <w:ilvl w:val="3"/>
                <w:numId w:val="4"/>
              </w:numPr>
              <w:tabs>
                <w:tab w:val="left" w:pos="1510"/>
                <w:tab w:val="left" w:pos="1512"/>
              </w:tabs>
              <w:spacing w:before="2"/>
              <w:ind w:right="106" w:hanging="361"/>
            </w:pPr>
            <w:r>
              <w:t>Notions en informatique et en acquisition de données expérimentales (EXAO)</w:t>
            </w:r>
          </w:p>
          <w:p w14:paraId="3ADB9CB3" w14:textId="77777777" w:rsidR="0029066B" w:rsidRDefault="0029066B" w:rsidP="0029066B">
            <w:pPr>
              <w:pStyle w:val="Paragraphedeliste"/>
              <w:numPr>
                <w:ilvl w:val="2"/>
                <w:numId w:val="4"/>
              </w:numPr>
              <w:tabs>
                <w:tab w:val="left" w:pos="1187"/>
                <w:tab w:val="left" w:pos="1188"/>
              </w:tabs>
              <w:spacing w:before="83" w:line="268" w:lineRule="exact"/>
              <w:ind w:left="1187" w:hanging="345"/>
            </w:pPr>
            <w:r>
              <w:t>Savoirs sur l'environnement</w:t>
            </w:r>
            <w:r>
              <w:rPr>
                <w:spacing w:val="4"/>
              </w:rPr>
              <w:t xml:space="preserve"> </w:t>
            </w:r>
            <w:r>
              <w:t>professionnel</w:t>
            </w:r>
          </w:p>
          <w:p w14:paraId="161746D0" w14:textId="77777777" w:rsidR="0029066B" w:rsidRDefault="0029066B" w:rsidP="0029066B">
            <w:pPr>
              <w:pStyle w:val="Paragraphedeliste"/>
              <w:numPr>
                <w:ilvl w:val="3"/>
                <w:numId w:val="4"/>
              </w:numPr>
              <w:tabs>
                <w:tab w:val="left" w:pos="1511"/>
                <w:tab w:val="left" w:pos="1512"/>
              </w:tabs>
              <w:spacing w:line="252" w:lineRule="exact"/>
              <w:ind w:hanging="347"/>
            </w:pPr>
            <w:r>
              <w:t>Les règles d'hygiène et sécurité en</w:t>
            </w:r>
            <w:r>
              <w:rPr>
                <w:spacing w:val="-6"/>
              </w:rPr>
              <w:t xml:space="preserve"> </w:t>
            </w:r>
            <w:r>
              <w:t>laboratoire.</w:t>
            </w:r>
          </w:p>
          <w:p w14:paraId="6D33D501" w14:textId="77777777" w:rsidR="00955D75" w:rsidRDefault="0029066B" w:rsidP="0029066B">
            <w:pPr>
              <w:pStyle w:val="Paragraphedeliste"/>
              <w:numPr>
                <w:ilvl w:val="3"/>
                <w:numId w:val="4"/>
              </w:numPr>
              <w:tabs>
                <w:tab w:val="left" w:pos="1511"/>
                <w:tab w:val="left" w:pos="1512"/>
              </w:tabs>
              <w:spacing w:before="1"/>
              <w:ind w:left="1165" w:right="418" w:firstLine="0"/>
            </w:pPr>
            <w:r>
              <w:t>Les symboles et pictogrammes et les conditions de stockage des produits</w:t>
            </w:r>
            <w:r>
              <w:rPr>
                <w:spacing w:val="-35"/>
              </w:rPr>
              <w:t xml:space="preserve"> </w:t>
            </w:r>
            <w:r>
              <w:t xml:space="preserve">utilisés </w:t>
            </w:r>
          </w:p>
          <w:p w14:paraId="16044D7E" w14:textId="0FCAABF7" w:rsidR="0029066B" w:rsidRDefault="0029066B" w:rsidP="0029066B">
            <w:pPr>
              <w:pStyle w:val="Paragraphedeliste"/>
              <w:numPr>
                <w:ilvl w:val="3"/>
                <w:numId w:val="4"/>
              </w:numPr>
              <w:tabs>
                <w:tab w:val="left" w:pos="1511"/>
                <w:tab w:val="left" w:pos="1512"/>
              </w:tabs>
              <w:spacing w:before="1"/>
              <w:ind w:left="1165" w:right="418" w:firstLine="0"/>
            </w:pPr>
            <w:r>
              <w:t>Les règles de la stérilisation sèche et</w:t>
            </w:r>
            <w:r>
              <w:rPr>
                <w:spacing w:val="-1"/>
              </w:rPr>
              <w:t xml:space="preserve"> </w:t>
            </w:r>
            <w:r>
              <w:t>humide</w:t>
            </w:r>
          </w:p>
          <w:p w14:paraId="3E1D8987" w14:textId="77777777" w:rsidR="0029066B" w:rsidRDefault="0029066B" w:rsidP="0029066B">
            <w:pPr>
              <w:pStyle w:val="Corpsdetexte"/>
              <w:spacing w:before="10"/>
              <w:rPr>
                <w:sz w:val="21"/>
              </w:rPr>
            </w:pPr>
          </w:p>
          <w:p w14:paraId="0E31E713" w14:textId="77777777" w:rsidR="0029066B" w:rsidRDefault="0029066B" w:rsidP="0029066B">
            <w:pPr>
              <w:pStyle w:val="Paragraphedeliste"/>
              <w:numPr>
                <w:ilvl w:val="2"/>
                <w:numId w:val="4"/>
              </w:numPr>
              <w:tabs>
                <w:tab w:val="left" w:pos="1196"/>
                <w:tab w:val="left" w:pos="1197"/>
              </w:tabs>
              <w:spacing w:line="269" w:lineRule="exact"/>
              <w:ind w:left="1196" w:hanging="361"/>
            </w:pPr>
            <w:r>
              <w:t>Savoir-faire</w:t>
            </w:r>
            <w:r>
              <w:rPr>
                <w:spacing w:val="-3"/>
              </w:rPr>
              <w:t xml:space="preserve"> </w:t>
            </w:r>
            <w:r>
              <w:t>opérationnels</w:t>
            </w:r>
          </w:p>
          <w:p w14:paraId="2B7A6E03" w14:textId="77777777" w:rsidR="0029066B" w:rsidRDefault="0029066B" w:rsidP="0029066B">
            <w:pPr>
              <w:pStyle w:val="Paragraphedeliste"/>
              <w:numPr>
                <w:ilvl w:val="3"/>
                <w:numId w:val="4"/>
              </w:numPr>
              <w:tabs>
                <w:tab w:val="left" w:pos="1511"/>
                <w:tab w:val="left" w:pos="1512"/>
              </w:tabs>
              <w:spacing w:line="252" w:lineRule="exact"/>
              <w:ind w:hanging="347"/>
            </w:pPr>
            <w:r>
              <w:t>Utiliser les appareils de mesure courants (balance de précision,</w:t>
            </w:r>
            <w:r>
              <w:rPr>
                <w:spacing w:val="-13"/>
              </w:rPr>
              <w:t xml:space="preserve"> </w:t>
            </w:r>
            <w:r>
              <w:t>pH-mètre…)</w:t>
            </w:r>
          </w:p>
          <w:p w14:paraId="12DB4614" w14:textId="77777777" w:rsidR="0029066B" w:rsidRDefault="0029066B" w:rsidP="0029066B">
            <w:pPr>
              <w:pStyle w:val="Paragraphedeliste"/>
              <w:numPr>
                <w:ilvl w:val="3"/>
                <w:numId w:val="4"/>
              </w:numPr>
              <w:tabs>
                <w:tab w:val="left" w:pos="1511"/>
                <w:tab w:val="left" w:pos="1512"/>
              </w:tabs>
              <w:spacing w:line="252" w:lineRule="exact"/>
              <w:ind w:hanging="347"/>
            </w:pPr>
            <w:r>
              <w:t>Utiliser des appareils de stérilisation (autoclave</w:t>
            </w:r>
            <w:r>
              <w:rPr>
                <w:spacing w:val="-3"/>
              </w:rPr>
              <w:t xml:space="preserve"> </w:t>
            </w:r>
            <w:r>
              <w:t>…)</w:t>
            </w:r>
          </w:p>
          <w:p w14:paraId="011C30B5" w14:textId="77777777" w:rsidR="0029066B" w:rsidRDefault="0029066B" w:rsidP="0029066B">
            <w:pPr>
              <w:pStyle w:val="Paragraphedeliste"/>
              <w:numPr>
                <w:ilvl w:val="3"/>
                <w:numId w:val="4"/>
              </w:numPr>
              <w:tabs>
                <w:tab w:val="left" w:pos="1511"/>
                <w:tab w:val="left" w:pos="1512"/>
              </w:tabs>
              <w:ind w:right="105" w:hanging="346"/>
            </w:pPr>
            <w:r>
              <w:t xml:space="preserve">Rendre compte des observations et/ou des mesures faites dans le cadre </w:t>
            </w:r>
            <w:r>
              <w:rPr>
                <w:spacing w:val="-7"/>
              </w:rPr>
              <w:t xml:space="preserve">d’un </w:t>
            </w:r>
            <w:r>
              <w:t>protocole</w:t>
            </w:r>
          </w:p>
          <w:p w14:paraId="31852F26" w14:textId="77777777" w:rsidR="0029066B" w:rsidRDefault="0029066B" w:rsidP="0029066B">
            <w:pPr>
              <w:pStyle w:val="Paragraphedeliste"/>
              <w:numPr>
                <w:ilvl w:val="3"/>
                <w:numId w:val="4"/>
              </w:numPr>
              <w:tabs>
                <w:tab w:val="left" w:pos="1511"/>
                <w:tab w:val="left" w:pos="1512"/>
              </w:tabs>
              <w:ind w:hanging="347"/>
            </w:pPr>
            <w:r>
              <w:t>Faire des calculs mathématiques simples (dilution, règle de</w:t>
            </w:r>
            <w:r>
              <w:rPr>
                <w:spacing w:val="-12"/>
              </w:rPr>
              <w:t xml:space="preserve"> </w:t>
            </w:r>
            <w:r>
              <w:t>trois…)</w:t>
            </w:r>
          </w:p>
          <w:p w14:paraId="5D6EA2C4" w14:textId="77777777" w:rsidR="0029066B" w:rsidRDefault="0029066B" w:rsidP="0029066B">
            <w:pPr>
              <w:pStyle w:val="Corpsdetexte"/>
              <w:spacing w:before="1"/>
            </w:pPr>
          </w:p>
          <w:p w14:paraId="78671600" w14:textId="77777777" w:rsidR="0029066B" w:rsidRPr="00E2562A" w:rsidRDefault="0029066B" w:rsidP="0029066B">
            <w:pPr>
              <w:pStyle w:val="Paragraphedeliste"/>
              <w:numPr>
                <w:ilvl w:val="1"/>
                <w:numId w:val="4"/>
              </w:numPr>
              <w:tabs>
                <w:tab w:val="left" w:pos="813"/>
              </w:tabs>
              <w:spacing w:line="252" w:lineRule="exact"/>
              <w:ind w:hanging="373"/>
              <w:rPr>
                <w:b/>
                <w:bCs/>
                <w:u w:val="single"/>
              </w:rPr>
            </w:pPr>
            <w:r w:rsidRPr="00E2562A">
              <w:rPr>
                <w:b/>
                <w:bCs/>
                <w:u w:val="single"/>
              </w:rPr>
              <w:t>Compétences</w:t>
            </w:r>
            <w:r w:rsidRPr="00E2562A">
              <w:rPr>
                <w:b/>
                <w:bCs/>
                <w:spacing w:val="-3"/>
                <w:u w:val="single"/>
              </w:rPr>
              <w:t xml:space="preserve"> </w:t>
            </w:r>
            <w:r w:rsidRPr="00E2562A">
              <w:rPr>
                <w:b/>
                <w:bCs/>
                <w:u w:val="single"/>
              </w:rPr>
              <w:t>associées</w:t>
            </w:r>
          </w:p>
          <w:p w14:paraId="25C3E999" w14:textId="77777777" w:rsidR="0029066B" w:rsidRDefault="0029066B" w:rsidP="0029066B">
            <w:pPr>
              <w:pStyle w:val="Paragraphedeliste"/>
              <w:numPr>
                <w:ilvl w:val="2"/>
                <w:numId w:val="4"/>
              </w:numPr>
              <w:tabs>
                <w:tab w:val="left" w:pos="1187"/>
                <w:tab w:val="left" w:pos="1188"/>
              </w:tabs>
              <w:spacing w:line="269" w:lineRule="exact"/>
              <w:ind w:left="1187" w:hanging="361"/>
            </w:pPr>
            <w:r>
              <w:t>Savoirs généraux, théoriques ou</w:t>
            </w:r>
            <w:r>
              <w:rPr>
                <w:spacing w:val="-3"/>
              </w:rPr>
              <w:t xml:space="preserve"> </w:t>
            </w:r>
            <w:r>
              <w:t>disciplinaires</w:t>
            </w:r>
          </w:p>
          <w:p w14:paraId="67E56620" w14:textId="77777777" w:rsidR="0029066B" w:rsidRDefault="0029066B" w:rsidP="0029066B">
            <w:pPr>
              <w:pStyle w:val="Paragraphedeliste"/>
              <w:numPr>
                <w:ilvl w:val="3"/>
                <w:numId w:val="4"/>
              </w:numPr>
              <w:tabs>
                <w:tab w:val="left" w:pos="1511"/>
                <w:tab w:val="left" w:pos="1512"/>
              </w:tabs>
              <w:ind w:hanging="361"/>
            </w:pPr>
            <w:r>
              <w:t>Notions en biologie, géologie</w:t>
            </w:r>
          </w:p>
          <w:p w14:paraId="668BC7C4" w14:textId="77777777" w:rsidR="0029066B" w:rsidRDefault="0029066B" w:rsidP="0029066B">
            <w:pPr>
              <w:pStyle w:val="Corpsdetexte"/>
              <w:spacing w:before="10"/>
              <w:rPr>
                <w:sz w:val="23"/>
              </w:rPr>
            </w:pPr>
          </w:p>
          <w:p w14:paraId="1B7BAADC" w14:textId="77777777" w:rsidR="0029066B" w:rsidRDefault="0029066B" w:rsidP="0029066B">
            <w:pPr>
              <w:pStyle w:val="Paragraphedeliste"/>
              <w:numPr>
                <w:ilvl w:val="2"/>
                <w:numId w:val="4"/>
              </w:numPr>
              <w:tabs>
                <w:tab w:val="left" w:pos="1187"/>
                <w:tab w:val="left" w:pos="1188"/>
              </w:tabs>
              <w:spacing w:line="269" w:lineRule="exact"/>
              <w:ind w:left="1187" w:hanging="361"/>
            </w:pPr>
            <w:r>
              <w:t>Savoir-faire</w:t>
            </w:r>
            <w:r>
              <w:rPr>
                <w:spacing w:val="-3"/>
              </w:rPr>
              <w:t xml:space="preserve"> </w:t>
            </w:r>
            <w:r>
              <w:t>opérationnels</w:t>
            </w:r>
          </w:p>
          <w:p w14:paraId="725668AD" w14:textId="77777777" w:rsidR="0029066B" w:rsidRDefault="0029066B" w:rsidP="0029066B">
            <w:pPr>
              <w:pStyle w:val="Paragraphedeliste"/>
              <w:numPr>
                <w:ilvl w:val="3"/>
                <w:numId w:val="4"/>
              </w:numPr>
              <w:tabs>
                <w:tab w:val="left" w:pos="1511"/>
                <w:tab w:val="left" w:pos="1512"/>
              </w:tabs>
              <w:spacing w:line="252" w:lineRule="exact"/>
              <w:ind w:hanging="361"/>
            </w:pPr>
            <w:r>
              <w:t>Travailler en</w:t>
            </w:r>
            <w:r>
              <w:rPr>
                <w:spacing w:val="1"/>
              </w:rPr>
              <w:t xml:space="preserve"> </w:t>
            </w:r>
            <w:r>
              <w:t>équipe</w:t>
            </w:r>
          </w:p>
          <w:p w14:paraId="77FA9BDF" w14:textId="77777777" w:rsidR="0029066B" w:rsidRDefault="0029066B" w:rsidP="0029066B">
            <w:pPr>
              <w:pStyle w:val="Paragraphedeliste"/>
              <w:numPr>
                <w:ilvl w:val="3"/>
                <w:numId w:val="4"/>
              </w:numPr>
              <w:tabs>
                <w:tab w:val="left" w:pos="1511"/>
                <w:tab w:val="left" w:pos="1512"/>
              </w:tabs>
              <w:spacing w:line="252" w:lineRule="exact"/>
              <w:ind w:hanging="361"/>
            </w:pPr>
            <w:r>
              <w:t xml:space="preserve">Collaboration avec les enseignants </w:t>
            </w:r>
          </w:p>
          <w:p w14:paraId="643AB0EC" w14:textId="77777777" w:rsidR="0029066B" w:rsidRDefault="0029066B" w:rsidP="0029066B">
            <w:pPr>
              <w:pStyle w:val="Titre2"/>
              <w:tabs>
                <w:tab w:val="left" w:pos="812"/>
                <w:tab w:val="left" w:pos="813"/>
              </w:tabs>
              <w:ind w:left="0" w:firstLine="0"/>
            </w:pPr>
          </w:p>
          <w:p w14:paraId="3AA231C4" w14:textId="77777777" w:rsidR="0029066B" w:rsidRDefault="0029066B" w:rsidP="0029066B">
            <w:pPr>
              <w:pStyle w:val="Titre2"/>
              <w:tabs>
                <w:tab w:val="left" w:pos="812"/>
                <w:tab w:val="left" w:pos="813"/>
              </w:tabs>
              <w:ind w:left="0" w:firstLine="0"/>
            </w:pPr>
          </w:p>
        </w:tc>
      </w:tr>
    </w:tbl>
    <w:p w14:paraId="7F0511A4" w14:textId="77777777" w:rsidR="00DA08E3" w:rsidRDefault="00DA08E3">
      <w:pPr>
        <w:pStyle w:val="Corpsdetexte"/>
        <w:spacing w:before="8"/>
        <w:rPr>
          <w:sz w:val="21"/>
        </w:rPr>
      </w:pPr>
    </w:p>
    <w:p w14:paraId="54CDD6B2" w14:textId="77B23C68" w:rsidR="00405C8A" w:rsidRDefault="00405C8A" w:rsidP="00405C8A">
      <w:pPr>
        <w:pStyle w:val="Titre2"/>
        <w:tabs>
          <w:tab w:val="left" w:pos="812"/>
          <w:tab w:val="left" w:pos="813"/>
        </w:tabs>
      </w:pPr>
    </w:p>
    <w:p w14:paraId="0BC46881" w14:textId="77777777" w:rsidR="00405C8A" w:rsidRDefault="00405C8A" w:rsidP="00405C8A">
      <w:pPr>
        <w:pStyle w:val="Titre2"/>
        <w:tabs>
          <w:tab w:val="left" w:pos="812"/>
          <w:tab w:val="left" w:pos="813"/>
        </w:tabs>
      </w:pPr>
    </w:p>
    <w:p w14:paraId="6AAC5DF0" w14:textId="77777777" w:rsidR="00D26BA2" w:rsidRDefault="00D26BA2">
      <w:pPr>
        <w:pStyle w:val="Corpsdetexte"/>
        <w:spacing w:before="3"/>
        <w:rPr>
          <w:b/>
        </w:rPr>
      </w:pPr>
    </w:p>
    <w:p w14:paraId="13A9E092" w14:textId="77777777" w:rsidR="00D26BA2" w:rsidRDefault="00D26BA2">
      <w:pPr>
        <w:sectPr w:rsidR="00D26BA2">
          <w:type w:val="continuous"/>
          <w:pgSz w:w="11900" w:h="16840"/>
          <w:pgMar w:top="300" w:right="1020" w:bottom="280" w:left="1040" w:header="720" w:footer="720" w:gutter="0"/>
          <w:cols w:space="720"/>
        </w:sectPr>
      </w:pPr>
    </w:p>
    <w:p w14:paraId="1CF9B238" w14:textId="77777777" w:rsidR="00D26BA2" w:rsidRDefault="00D26BA2">
      <w:pPr>
        <w:pStyle w:val="Corpsdetexte"/>
        <w:spacing w:before="9"/>
        <w:rPr>
          <w:sz w:val="21"/>
        </w:rPr>
      </w:pPr>
    </w:p>
    <w:p w14:paraId="47D31113" w14:textId="0742D69B" w:rsidR="00E879FC" w:rsidRDefault="00E879FC" w:rsidP="00E879FC">
      <w:pPr>
        <w:pStyle w:val="Titre2"/>
        <w:tabs>
          <w:tab w:val="left" w:pos="812"/>
          <w:tab w:val="left" w:pos="813"/>
        </w:tabs>
      </w:pPr>
    </w:p>
    <w:tbl>
      <w:tblPr>
        <w:tblStyle w:val="Grilledutableau"/>
        <w:tblW w:w="9923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3"/>
      </w:tblGrid>
      <w:tr w:rsidR="00E879FC" w14:paraId="4F9515C2" w14:textId="77777777" w:rsidTr="00EE4892">
        <w:tc>
          <w:tcPr>
            <w:tcW w:w="9923" w:type="dxa"/>
            <w:shd w:val="clear" w:color="auto" w:fill="D9D9D9" w:themeFill="background1" w:themeFillShade="D9"/>
          </w:tcPr>
          <w:p w14:paraId="2767AE43" w14:textId="1C17722A" w:rsidR="00E879FC" w:rsidRPr="003B0B10" w:rsidRDefault="00E879FC" w:rsidP="003B0B10">
            <w:pPr>
              <w:pStyle w:val="Titre2"/>
              <w:tabs>
                <w:tab w:val="left" w:pos="812"/>
                <w:tab w:val="left" w:pos="813"/>
              </w:tabs>
              <w:ind w:firstLine="0"/>
              <w:jc w:val="center"/>
              <w:rPr>
                <w:sz w:val="28"/>
                <w:szCs w:val="28"/>
              </w:rPr>
            </w:pPr>
            <w:r w:rsidRPr="0029066B">
              <w:rPr>
                <w:sz w:val="28"/>
                <w:szCs w:val="28"/>
                <w:shd w:val="clear" w:color="auto" w:fill="D9D9D9" w:themeFill="background1" w:themeFillShade="D9"/>
              </w:rPr>
              <w:t>Environnement et formation</w:t>
            </w:r>
          </w:p>
        </w:tc>
      </w:tr>
      <w:tr w:rsidR="00E879FC" w14:paraId="6A51A971" w14:textId="77777777" w:rsidTr="00EE4892">
        <w:tc>
          <w:tcPr>
            <w:tcW w:w="9923" w:type="dxa"/>
            <w:shd w:val="clear" w:color="auto" w:fill="FFFFFF" w:themeFill="background1"/>
          </w:tcPr>
          <w:p w14:paraId="278FCF17" w14:textId="77777777" w:rsidR="00EE4892" w:rsidRDefault="00EE4892" w:rsidP="0029066B">
            <w:pPr>
              <w:tabs>
                <w:tab w:val="left" w:pos="813"/>
              </w:tabs>
              <w:spacing w:line="252" w:lineRule="exact"/>
              <w:rPr>
                <w:b/>
                <w:bCs/>
                <w:u w:val="single"/>
              </w:rPr>
            </w:pPr>
          </w:p>
          <w:p w14:paraId="177ED1B4" w14:textId="47A53284" w:rsidR="00E879FC" w:rsidRPr="00EE4892" w:rsidRDefault="0029066B" w:rsidP="0029066B">
            <w:pPr>
              <w:tabs>
                <w:tab w:val="left" w:pos="813"/>
              </w:tabs>
              <w:spacing w:line="252" w:lineRule="exact"/>
              <w:rPr>
                <w:b/>
                <w:bCs/>
                <w:u w:val="single"/>
              </w:rPr>
            </w:pPr>
            <w:r w:rsidRPr="00EE4892">
              <w:rPr>
                <w:b/>
                <w:bCs/>
                <w:u w:val="single"/>
              </w:rPr>
              <w:t>1.</w:t>
            </w:r>
            <w:r w:rsidR="00E879FC" w:rsidRPr="00EE4892">
              <w:rPr>
                <w:b/>
                <w:bCs/>
                <w:u w:val="single"/>
              </w:rPr>
              <w:t>Environnement</w:t>
            </w:r>
            <w:r w:rsidR="00E879FC" w:rsidRPr="00EE4892">
              <w:rPr>
                <w:b/>
                <w:bCs/>
                <w:spacing w:val="1"/>
                <w:u w:val="single"/>
              </w:rPr>
              <w:t xml:space="preserve"> </w:t>
            </w:r>
            <w:r w:rsidR="00E879FC" w:rsidRPr="00EE4892">
              <w:rPr>
                <w:b/>
                <w:bCs/>
                <w:u w:val="single"/>
              </w:rPr>
              <w:t>professionnel</w:t>
            </w:r>
          </w:p>
          <w:p w14:paraId="773FB37D" w14:textId="77777777" w:rsidR="00E879FC" w:rsidRDefault="00E879FC" w:rsidP="0029066B">
            <w:pPr>
              <w:pStyle w:val="Paragraphedeliste"/>
              <w:numPr>
                <w:ilvl w:val="2"/>
                <w:numId w:val="4"/>
              </w:numPr>
              <w:shd w:val="clear" w:color="auto" w:fill="FFFFFF" w:themeFill="background1"/>
              <w:tabs>
                <w:tab w:val="left" w:pos="1263"/>
                <w:tab w:val="left" w:pos="1264"/>
              </w:tabs>
              <w:spacing w:line="269" w:lineRule="exact"/>
              <w:ind w:left="1263" w:hanging="360"/>
            </w:pPr>
            <w:r>
              <w:t>Lieu</w:t>
            </w:r>
            <w:r>
              <w:rPr>
                <w:spacing w:val="-1"/>
              </w:rPr>
              <w:t xml:space="preserve"> </w:t>
            </w:r>
            <w:r>
              <w:t>d'exercice</w:t>
            </w:r>
          </w:p>
          <w:p w14:paraId="61D5BF17" w14:textId="77777777" w:rsidR="00E879FC" w:rsidRDefault="00E879FC" w:rsidP="0029066B">
            <w:pPr>
              <w:pStyle w:val="Paragraphedeliste"/>
              <w:numPr>
                <w:ilvl w:val="3"/>
                <w:numId w:val="4"/>
              </w:numPr>
              <w:shd w:val="clear" w:color="auto" w:fill="FFFFFF" w:themeFill="background1"/>
              <w:tabs>
                <w:tab w:val="left" w:pos="1511"/>
                <w:tab w:val="left" w:pos="1512"/>
              </w:tabs>
              <w:ind w:right="104"/>
            </w:pPr>
            <w:r>
              <w:t xml:space="preserve">L’activité s’exerce au sein du laboratoire de SVT au Grand Lycée Franco-Libanais </w:t>
            </w:r>
          </w:p>
          <w:p w14:paraId="6010B8C9" w14:textId="77777777" w:rsidR="00E879FC" w:rsidRDefault="00E879FC" w:rsidP="0029066B">
            <w:pPr>
              <w:pStyle w:val="Corpsdetexte"/>
              <w:shd w:val="clear" w:color="auto" w:fill="FFFFFF" w:themeFill="background1"/>
              <w:rPr>
                <w:sz w:val="24"/>
              </w:rPr>
            </w:pPr>
          </w:p>
          <w:p w14:paraId="7C8DD247" w14:textId="77777777" w:rsidR="00E879FC" w:rsidRDefault="00E879FC" w:rsidP="0029066B">
            <w:pPr>
              <w:pStyle w:val="Paragraphedeliste"/>
              <w:numPr>
                <w:ilvl w:val="2"/>
                <w:numId w:val="4"/>
              </w:numPr>
              <w:shd w:val="clear" w:color="auto" w:fill="FFFFFF" w:themeFill="background1"/>
              <w:tabs>
                <w:tab w:val="left" w:pos="1263"/>
                <w:tab w:val="left" w:pos="1264"/>
              </w:tabs>
              <w:spacing w:line="268" w:lineRule="exact"/>
              <w:ind w:left="1263" w:hanging="360"/>
            </w:pPr>
            <w:r>
              <w:t>Astreintes et conditions</w:t>
            </w:r>
            <w:r>
              <w:rPr>
                <w:spacing w:val="-8"/>
              </w:rPr>
              <w:t xml:space="preserve"> </w:t>
            </w:r>
            <w:r>
              <w:t>d'exercice</w:t>
            </w:r>
          </w:p>
          <w:p w14:paraId="67C8F722" w14:textId="77777777" w:rsidR="00E879FC" w:rsidRDefault="00E879FC" w:rsidP="0029066B">
            <w:pPr>
              <w:pStyle w:val="Paragraphedeliste"/>
              <w:numPr>
                <w:ilvl w:val="3"/>
                <w:numId w:val="4"/>
              </w:numPr>
              <w:shd w:val="clear" w:color="auto" w:fill="FFFFFF" w:themeFill="background1"/>
              <w:tabs>
                <w:tab w:val="left" w:pos="1511"/>
                <w:tab w:val="left" w:pos="1512"/>
              </w:tabs>
              <w:ind w:right="106"/>
            </w:pPr>
            <w:r>
              <w:t>Contraintes de service dans certains contextes de travail (horaires décalés, fins de semaines...)</w:t>
            </w:r>
          </w:p>
          <w:p w14:paraId="23BDD19C" w14:textId="77777777" w:rsidR="00E879FC" w:rsidRDefault="00E879FC" w:rsidP="0029066B">
            <w:pPr>
              <w:pStyle w:val="Corpsdetexte"/>
              <w:shd w:val="clear" w:color="auto" w:fill="FFFFFF" w:themeFill="background1"/>
              <w:spacing w:before="11"/>
              <w:rPr>
                <w:sz w:val="23"/>
              </w:rPr>
            </w:pPr>
          </w:p>
          <w:p w14:paraId="441F039F" w14:textId="21207644" w:rsidR="00E879FC" w:rsidRPr="00EE4892" w:rsidRDefault="0029066B" w:rsidP="0029066B">
            <w:pPr>
              <w:shd w:val="clear" w:color="auto" w:fill="FFFFFF" w:themeFill="background1"/>
              <w:tabs>
                <w:tab w:val="left" w:pos="813"/>
              </w:tabs>
              <w:rPr>
                <w:b/>
                <w:bCs/>
                <w:u w:val="single"/>
              </w:rPr>
            </w:pPr>
            <w:r w:rsidRPr="00EE4892">
              <w:rPr>
                <w:b/>
                <w:bCs/>
                <w:u w:val="single"/>
              </w:rPr>
              <w:t>2.</w:t>
            </w:r>
            <w:r w:rsidR="00E879FC" w:rsidRPr="00EE4892">
              <w:rPr>
                <w:b/>
                <w:bCs/>
                <w:u w:val="single"/>
              </w:rPr>
              <w:t>Diplôme réglementaire</w:t>
            </w:r>
            <w:r w:rsidR="00E879FC" w:rsidRPr="00EE4892">
              <w:rPr>
                <w:b/>
                <w:bCs/>
                <w:spacing w:val="-3"/>
                <w:u w:val="single"/>
              </w:rPr>
              <w:t xml:space="preserve"> </w:t>
            </w:r>
            <w:r w:rsidR="00E879FC" w:rsidRPr="00EE4892">
              <w:rPr>
                <w:b/>
                <w:bCs/>
                <w:u w:val="single"/>
              </w:rPr>
              <w:t>exigé</w:t>
            </w:r>
          </w:p>
          <w:p w14:paraId="74DABC35" w14:textId="77777777" w:rsidR="00E879FC" w:rsidRDefault="00E879FC" w:rsidP="0029066B">
            <w:pPr>
              <w:pStyle w:val="Paragraphedeliste"/>
              <w:numPr>
                <w:ilvl w:val="2"/>
                <w:numId w:val="4"/>
              </w:numPr>
              <w:shd w:val="clear" w:color="auto" w:fill="FFFFFF" w:themeFill="background1"/>
              <w:tabs>
                <w:tab w:val="left" w:pos="1511"/>
                <w:tab w:val="left" w:pos="1512"/>
              </w:tabs>
              <w:spacing w:before="3" w:line="237" w:lineRule="auto"/>
              <w:ind w:left="1511" w:right="107" w:hanging="360"/>
            </w:pPr>
            <w:r>
              <w:t>Niveau bac ou plus</w:t>
            </w:r>
          </w:p>
          <w:p w14:paraId="0673281B" w14:textId="77777777" w:rsidR="00E879FC" w:rsidRDefault="00E879FC" w:rsidP="0029066B">
            <w:pPr>
              <w:pStyle w:val="Corpsdetexte"/>
              <w:shd w:val="clear" w:color="auto" w:fill="FFFFFF" w:themeFill="background1"/>
              <w:spacing w:before="1"/>
            </w:pPr>
          </w:p>
          <w:p w14:paraId="0AD64830" w14:textId="5F9C3A7A" w:rsidR="00E879FC" w:rsidRPr="00EE4892" w:rsidRDefault="0029066B" w:rsidP="0029066B">
            <w:pPr>
              <w:shd w:val="clear" w:color="auto" w:fill="FFFFFF" w:themeFill="background1"/>
              <w:tabs>
                <w:tab w:val="left" w:pos="813"/>
              </w:tabs>
              <w:spacing w:line="252" w:lineRule="exact"/>
              <w:rPr>
                <w:b/>
                <w:bCs/>
                <w:u w:val="single"/>
              </w:rPr>
            </w:pPr>
            <w:r>
              <w:t>3</w:t>
            </w:r>
            <w:r w:rsidRPr="00EE4892">
              <w:rPr>
                <w:b/>
                <w:bCs/>
                <w:u w:val="single"/>
              </w:rPr>
              <w:t>.</w:t>
            </w:r>
            <w:r w:rsidR="00E879FC" w:rsidRPr="00EE4892">
              <w:rPr>
                <w:b/>
                <w:bCs/>
                <w:u w:val="single"/>
              </w:rPr>
              <w:t>Formations et expérience professionnelle</w:t>
            </w:r>
            <w:r w:rsidR="00E879FC" w:rsidRPr="00EE4892">
              <w:rPr>
                <w:b/>
                <w:bCs/>
                <w:spacing w:val="1"/>
                <w:u w:val="single"/>
              </w:rPr>
              <w:t xml:space="preserve"> </w:t>
            </w:r>
            <w:r w:rsidR="00E879FC" w:rsidRPr="00EE4892">
              <w:rPr>
                <w:b/>
                <w:bCs/>
                <w:u w:val="single"/>
              </w:rPr>
              <w:t>souhaitables</w:t>
            </w:r>
          </w:p>
          <w:p w14:paraId="599C0BA3" w14:textId="0DD60F6F" w:rsidR="00E879FC" w:rsidRDefault="00E879FC" w:rsidP="0029066B">
            <w:pPr>
              <w:pStyle w:val="Paragraphedeliste"/>
              <w:numPr>
                <w:ilvl w:val="2"/>
                <w:numId w:val="4"/>
              </w:numPr>
              <w:shd w:val="clear" w:color="auto" w:fill="FFFFFF" w:themeFill="background1"/>
              <w:tabs>
                <w:tab w:val="left" w:pos="1511"/>
                <w:tab w:val="left" w:pos="1512"/>
              </w:tabs>
              <w:spacing w:line="269" w:lineRule="exact"/>
              <w:ind w:left="1511" w:hanging="361"/>
            </w:pPr>
            <w:r>
              <w:t xml:space="preserve">Domaines de formation : domaine </w:t>
            </w:r>
            <w:proofErr w:type="gramStart"/>
            <w:r>
              <w:t>sanitaire;</w:t>
            </w:r>
            <w:proofErr w:type="gramEnd"/>
            <w:r>
              <w:t xml:space="preserve"> techniques</w:t>
            </w:r>
            <w:r>
              <w:rPr>
                <w:spacing w:val="-11"/>
              </w:rPr>
              <w:t xml:space="preserve"> </w:t>
            </w:r>
            <w:r>
              <w:t>expérimentales, enseignement</w:t>
            </w:r>
          </w:p>
          <w:p w14:paraId="681ACBA5" w14:textId="55410D8E" w:rsidR="00E879FC" w:rsidRDefault="00E879FC" w:rsidP="00E879FC">
            <w:pPr>
              <w:pStyle w:val="Paragraphedeliste"/>
              <w:numPr>
                <w:ilvl w:val="2"/>
                <w:numId w:val="4"/>
              </w:numPr>
              <w:tabs>
                <w:tab w:val="left" w:pos="1511"/>
                <w:tab w:val="left" w:pos="1512"/>
              </w:tabs>
              <w:spacing w:line="269" w:lineRule="exact"/>
              <w:ind w:left="1511" w:hanging="361"/>
            </w:pPr>
            <w:r>
              <w:t>Ma</w:t>
            </w:r>
            <w:r w:rsidR="00EE4892">
              <w:t>itrise</w:t>
            </w:r>
            <w:r>
              <w:t xml:space="preserve"> de la langue française</w:t>
            </w:r>
          </w:p>
          <w:p w14:paraId="25709004" w14:textId="77777777" w:rsidR="00E879FC" w:rsidRDefault="00E879FC" w:rsidP="00E879FC">
            <w:pPr>
              <w:pStyle w:val="Titre2"/>
              <w:tabs>
                <w:tab w:val="left" w:pos="812"/>
                <w:tab w:val="left" w:pos="813"/>
              </w:tabs>
              <w:ind w:left="0" w:firstLine="0"/>
            </w:pPr>
          </w:p>
        </w:tc>
      </w:tr>
    </w:tbl>
    <w:p w14:paraId="2A2F9D7A" w14:textId="77777777" w:rsidR="00E879FC" w:rsidRDefault="00E879FC" w:rsidP="00E879FC">
      <w:pPr>
        <w:pStyle w:val="Titre2"/>
        <w:tabs>
          <w:tab w:val="left" w:pos="812"/>
          <w:tab w:val="left" w:pos="813"/>
        </w:tabs>
      </w:pPr>
    </w:p>
    <w:p w14:paraId="7B0997B2" w14:textId="77777777" w:rsidR="00D26BA2" w:rsidRDefault="00D26BA2">
      <w:pPr>
        <w:pStyle w:val="Corpsdetexte"/>
        <w:spacing w:before="3"/>
        <w:rPr>
          <w:b/>
        </w:rPr>
      </w:pPr>
    </w:p>
    <w:sectPr w:rsidR="00D26BA2">
      <w:pgSz w:w="11900" w:h="16840"/>
      <w:pgMar w:top="50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50F"/>
    <w:multiLevelType w:val="hybridMultilevel"/>
    <w:tmpl w:val="BF6AD7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2D4C"/>
    <w:multiLevelType w:val="hybridMultilevel"/>
    <w:tmpl w:val="7E5AA7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40DA3"/>
    <w:multiLevelType w:val="hybridMultilevel"/>
    <w:tmpl w:val="C3DA1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65CC"/>
    <w:multiLevelType w:val="hybridMultilevel"/>
    <w:tmpl w:val="B832C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C68F9"/>
    <w:multiLevelType w:val="hybridMultilevel"/>
    <w:tmpl w:val="E7E4D0B4"/>
    <w:lvl w:ilvl="0" w:tplc="0FAEC75E">
      <w:start w:val="1"/>
      <w:numFmt w:val="upperRoman"/>
      <w:lvlText w:val="%1."/>
      <w:lvlJc w:val="left"/>
      <w:pPr>
        <w:ind w:left="586" w:hanging="48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fr-FR" w:eastAsia="en-US" w:bidi="ar-SA"/>
      </w:rPr>
    </w:lvl>
    <w:lvl w:ilvl="1" w:tplc="F70054DE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fr-FR" w:eastAsia="en-US" w:bidi="ar-SA"/>
      </w:rPr>
    </w:lvl>
    <w:lvl w:ilvl="2" w:tplc="3DA694C4">
      <w:numFmt w:val="bullet"/>
      <w:lvlText w:val=""/>
      <w:lvlJc w:val="left"/>
      <w:pPr>
        <w:ind w:left="1218" w:hanging="39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 w:tplc="8F564986">
      <w:numFmt w:val="bullet"/>
      <w:lvlText w:val=""/>
      <w:lvlJc w:val="left"/>
      <w:pPr>
        <w:ind w:left="1511" w:hanging="360"/>
      </w:pPr>
      <w:rPr>
        <w:rFonts w:ascii="Wingdings" w:eastAsia="Wingdings" w:hAnsi="Wingdings" w:cs="Wingdings" w:hint="default"/>
        <w:w w:val="174"/>
        <w:sz w:val="22"/>
        <w:szCs w:val="22"/>
        <w:lang w:val="fr-FR" w:eastAsia="en-US" w:bidi="ar-SA"/>
      </w:rPr>
    </w:lvl>
    <w:lvl w:ilvl="4" w:tplc="1CB840B8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5" w:tplc="46CEC956">
      <w:numFmt w:val="bullet"/>
      <w:lvlText w:val="•"/>
      <w:lvlJc w:val="left"/>
      <w:pPr>
        <w:ind w:left="1240" w:hanging="360"/>
      </w:pPr>
      <w:rPr>
        <w:rFonts w:hint="default"/>
        <w:lang w:val="fr-FR" w:eastAsia="en-US" w:bidi="ar-SA"/>
      </w:rPr>
    </w:lvl>
    <w:lvl w:ilvl="6" w:tplc="5F6AEE7A">
      <w:numFmt w:val="bullet"/>
      <w:lvlText w:val="•"/>
      <w:lvlJc w:val="left"/>
      <w:pPr>
        <w:ind w:left="1260" w:hanging="360"/>
      </w:pPr>
      <w:rPr>
        <w:rFonts w:hint="default"/>
        <w:lang w:val="fr-FR" w:eastAsia="en-US" w:bidi="ar-SA"/>
      </w:rPr>
    </w:lvl>
    <w:lvl w:ilvl="7" w:tplc="3C0C1ABC">
      <w:numFmt w:val="bullet"/>
      <w:lvlText w:val="•"/>
      <w:lvlJc w:val="left"/>
      <w:pPr>
        <w:ind w:left="1520" w:hanging="360"/>
      </w:pPr>
      <w:rPr>
        <w:rFonts w:hint="default"/>
        <w:lang w:val="fr-FR" w:eastAsia="en-US" w:bidi="ar-SA"/>
      </w:rPr>
    </w:lvl>
    <w:lvl w:ilvl="8" w:tplc="0BCE4B7E">
      <w:numFmt w:val="bullet"/>
      <w:lvlText w:val="•"/>
      <w:lvlJc w:val="left"/>
      <w:pPr>
        <w:ind w:left="4293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7E8328DA"/>
    <w:multiLevelType w:val="hybridMultilevel"/>
    <w:tmpl w:val="E7E4D0B4"/>
    <w:lvl w:ilvl="0" w:tplc="0FAEC75E">
      <w:start w:val="1"/>
      <w:numFmt w:val="upperRoman"/>
      <w:lvlText w:val="%1."/>
      <w:lvlJc w:val="left"/>
      <w:pPr>
        <w:ind w:left="586" w:hanging="48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fr-FR" w:eastAsia="en-US" w:bidi="ar-SA"/>
      </w:rPr>
    </w:lvl>
    <w:lvl w:ilvl="1" w:tplc="F70054DE">
      <w:start w:val="1"/>
      <w:numFmt w:val="decimal"/>
      <w:lvlText w:val="%2."/>
      <w:lvlJc w:val="left"/>
      <w:pPr>
        <w:ind w:left="81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fr-FR" w:eastAsia="en-US" w:bidi="ar-SA"/>
      </w:rPr>
    </w:lvl>
    <w:lvl w:ilvl="2" w:tplc="3DA694C4">
      <w:numFmt w:val="bullet"/>
      <w:lvlText w:val=""/>
      <w:lvlJc w:val="left"/>
      <w:pPr>
        <w:ind w:left="1218" w:hanging="39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 w:tplc="8F564986">
      <w:numFmt w:val="bullet"/>
      <w:lvlText w:val=""/>
      <w:lvlJc w:val="left"/>
      <w:pPr>
        <w:ind w:left="1511" w:hanging="360"/>
      </w:pPr>
      <w:rPr>
        <w:rFonts w:ascii="Wingdings" w:eastAsia="Wingdings" w:hAnsi="Wingdings" w:cs="Wingdings" w:hint="default"/>
        <w:w w:val="174"/>
        <w:sz w:val="22"/>
        <w:szCs w:val="22"/>
        <w:lang w:val="fr-FR" w:eastAsia="en-US" w:bidi="ar-SA"/>
      </w:rPr>
    </w:lvl>
    <w:lvl w:ilvl="4" w:tplc="1CB840B8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5" w:tplc="46CEC956">
      <w:numFmt w:val="bullet"/>
      <w:lvlText w:val="•"/>
      <w:lvlJc w:val="left"/>
      <w:pPr>
        <w:ind w:left="1240" w:hanging="360"/>
      </w:pPr>
      <w:rPr>
        <w:rFonts w:hint="default"/>
        <w:lang w:val="fr-FR" w:eastAsia="en-US" w:bidi="ar-SA"/>
      </w:rPr>
    </w:lvl>
    <w:lvl w:ilvl="6" w:tplc="5F6AEE7A">
      <w:numFmt w:val="bullet"/>
      <w:lvlText w:val="•"/>
      <w:lvlJc w:val="left"/>
      <w:pPr>
        <w:ind w:left="1260" w:hanging="360"/>
      </w:pPr>
      <w:rPr>
        <w:rFonts w:hint="default"/>
        <w:lang w:val="fr-FR" w:eastAsia="en-US" w:bidi="ar-SA"/>
      </w:rPr>
    </w:lvl>
    <w:lvl w:ilvl="7" w:tplc="3C0C1ABC">
      <w:numFmt w:val="bullet"/>
      <w:lvlText w:val="•"/>
      <w:lvlJc w:val="left"/>
      <w:pPr>
        <w:ind w:left="1520" w:hanging="360"/>
      </w:pPr>
      <w:rPr>
        <w:rFonts w:hint="default"/>
        <w:lang w:val="fr-FR" w:eastAsia="en-US" w:bidi="ar-SA"/>
      </w:rPr>
    </w:lvl>
    <w:lvl w:ilvl="8" w:tplc="0BCE4B7E">
      <w:numFmt w:val="bullet"/>
      <w:lvlText w:val="•"/>
      <w:lvlJc w:val="left"/>
      <w:pPr>
        <w:ind w:left="4293" w:hanging="360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A2"/>
    <w:rsid w:val="000B6549"/>
    <w:rsid w:val="00131634"/>
    <w:rsid w:val="00203F95"/>
    <w:rsid w:val="002313AA"/>
    <w:rsid w:val="0029066B"/>
    <w:rsid w:val="002958B8"/>
    <w:rsid w:val="00366C4A"/>
    <w:rsid w:val="003B0B10"/>
    <w:rsid w:val="00405C8A"/>
    <w:rsid w:val="00786E76"/>
    <w:rsid w:val="00955D75"/>
    <w:rsid w:val="009562B6"/>
    <w:rsid w:val="00CE0413"/>
    <w:rsid w:val="00CE6AB0"/>
    <w:rsid w:val="00D26BA2"/>
    <w:rsid w:val="00DA08E3"/>
    <w:rsid w:val="00E2562A"/>
    <w:rsid w:val="00E879FC"/>
    <w:rsid w:val="00EE4892"/>
    <w:rsid w:val="00EF3681"/>
    <w:rsid w:val="00F01CAB"/>
    <w:rsid w:val="00F5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AF27"/>
  <w15:docId w15:val="{126DB81E-F48F-476E-A5AC-0DAD71FD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105"/>
      <w:outlineLvl w:val="0"/>
    </w:pPr>
    <w:rPr>
      <w:b/>
      <w:bCs/>
      <w:sz w:val="29"/>
      <w:szCs w:val="29"/>
    </w:rPr>
  </w:style>
  <w:style w:type="paragraph" w:styleId="Titre2">
    <w:name w:val="heading 2"/>
    <w:basedOn w:val="Normal"/>
    <w:uiPriority w:val="9"/>
    <w:unhideWhenUsed/>
    <w:qFormat/>
    <w:pPr>
      <w:ind w:left="812" w:hanging="706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line="402" w:lineRule="exact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pPr>
      <w:ind w:left="1511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131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 ATRF pr\351parateur en SVT et bio technologies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 ATRF pr\351parateur en SVT et bio technologies</dc:title>
  <dc:creator>Stinnen</dc:creator>
  <cp:lastModifiedBy>Lea ABI NADER KABALAN</cp:lastModifiedBy>
  <cp:revision>2</cp:revision>
  <dcterms:created xsi:type="dcterms:W3CDTF">2020-09-22T06:40:00Z</dcterms:created>
  <dcterms:modified xsi:type="dcterms:W3CDTF">2020-09-22T06:40:00Z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2013-06-03T00:00:00Z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2020-09-21T00:00:00Z</vt:filetime>
  </property>
</Properties>
</file>